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76" w:rsidRPr="00116376" w:rsidRDefault="00116376" w:rsidP="00116376">
      <w:pPr>
        <w:rPr>
          <w:rFonts w:cs="Arial"/>
        </w:rPr>
      </w:pPr>
      <w:r w:rsidRPr="00116376">
        <w:rPr>
          <w:rFonts w:cs="Arial"/>
          <w:rtl/>
        </w:rPr>
        <w:t>مورد وكالت : مراجعه به صندوق امانات بانك ملي مركزي كد 60 با حق برداشت و دريافت و گذاشتن هرگونه وجه نقدي و غير نقدي و هرگونه مدارك و اسناد و اشياء و هرچه كه در آن باشد و دريافت آن و دادن هرگونه رسيد و امضاء با اختيار تام و عام از صندوق امانات بانك ملي تحت شماره ****** و استفاده از محتويات آن با ميل و اراده و كلا دخل  و تصرف در آن و بطور كلي اختيارات موكل در كليه موارد علي الخصوص استفاده دائم و مكرر از محتويات صندوق مذكور بنام خانم هما طهمورس زاده ( موكل ) نزد بانك ملي مركزي كد 60 صندوق امانات قديم با حق فسخ و بستن صندوق و برداشت و دريافت و گذاشتن هرنوع سند و مدارك و اشياء و غيره و تمديد نمودن آن و اضافه نمودن كه در اين وكالتنامه قيد نگرديده باشد و امضاء ذيل اوراق و اسناد و نوشتجات و دادن رسيد و تعهد بنحوي كه براي انجام كليه امور مربوط به وكالتنامه و مربوط به صندوق مذكور نيازي به حضور مجدد موكل نبوده باشد و انجام ساير تشريفات لازمه مورد وكالت</w:t>
      </w:r>
      <w:r w:rsidRPr="00116376">
        <w:rPr>
          <w:rFonts w:cs="Arial"/>
        </w:rPr>
        <w:t xml:space="preserve"> . </w:t>
      </w:r>
    </w:p>
    <w:p w:rsidR="00116376" w:rsidRPr="00116376" w:rsidRDefault="00116376" w:rsidP="00116376">
      <w:pPr>
        <w:rPr>
          <w:rFonts w:cs="Arial"/>
        </w:rPr>
      </w:pPr>
    </w:p>
    <w:p w:rsidR="00B72178" w:rsidRPr="00116376" w:rsidRDefault="00116376" w:rsidP="00116376">
      <w:pPr>
        <w:jc w:val="right"/>
      </w:pPr>
      <w:r w:rsidRPr="00116376">
        <w:rPr>
          <w:rFonts w:cs="Arial"/>
        </w:rPr>
        <w:t xml:space="preserve"> </w:t>
      </w:r>
      <w:r w:rsidRPr="00116376">
        <w:rPr>
          <w:rFonts w:cs="Arial"/>
          <w:rtl/>
        </w:rPr>
        <w:t>حدوداختيارات : وكيل مرقوم درانجام موردوكالت جانشين رسمي وقانوني و وكيل تام الاختيار موكل بوده كليه عمل واقدام و يا امضاي ايشان بمنزله عمل واقدام و امضاي موكل نافذ و موثرو مفاداين برگ فقط درنفس وكالت معتبراست</w:t>
      </w:r>
      <w:r w:rsidRPr="00116376">
        <w:rPr>
          <w:rFonts w:cs="Arial"/>
        </w:rPr>
        <w:t xml:space="preserve"> .</w:t>
      </w:r>
      <w:bookmarkStart w:id="0" w:name="_GoBack"/>
      <w:bookmarkEnd w:id="0"/>
    </w:p>
    <w:sectPr w:rsidR="00B72178" w:rsidRPr="0011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28"/>
    <w:rsid w:val="00116376"/>
    <w:rsid w:val="004C43EB"/>
    <w:rsid w:val="00570028"/>
    <w:rsid w:val="00B72178"/>
    <w:rsid w:val="00E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015E3-D5C6-465B-8D43-E93562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2024-02-19T09:30:00Z</dcterms:created>
  <dcterms:modified xsi:type="dcterms:W3CDTF">2024-02-19T09:30:00Z</dcterms:modified>
</cp:coreProperties>
</file>